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hellblau"/>
        <w:tblpPr w:leftFromText="141" w:rightFromText="141" w:vertAnchor="text" w:horzAnchor="margin" w:tblpY="84"/>
        <w:tblW w:w="9667" w:type="dxa"/>
        <w:tblLook w:val="04A0" w:firstRow="1" w:lastRow="0" w:firstColumn="1" w:lastColumn="0" w:noHBand="0" w:noVBand="1"/>
      </w:tblPr>
      <w:tblGrid>
        <w:gridCol w:w="3717"/>
        <w:gridCol w:w="1853"/>
        <w:gridCol w:w="4097"/>
      </w:tblGrid>
      <w:tr w:rsidR="00FE6BFC" w:rsidRPr="00D8125C" w:rsidTr="00A80E4B">
        <w:trPr>
          <w:trHeight w:val="686"/>
        </w:trPr>
        <w:tc>
          <w:tcPr>
            <w:tcW w:w="3717" w:type="dxa"/>
            <w:vAlign w:val="center"/>
          </w:tcPr>
          <w:p w:rsidR="00FE6BFC" w:rsidRPr="00D8125C" w:rsidRDefault="00FE6BFC" w:rsidP="00A80E4B">
            <w:pPr>
              <w:jc w:val="center"/>
              <w:rPr>
                <w:sz w:val="24"/>
              </w:rPr>
            </w:pPr>
            <w:r w:rsidRPr="00D8125C">
              <w:rPr>
                <w:sz w:val="24"/>
              </w:rPr>
              <w:t>Zentral</w:t>
            </w:r>
            <w:r w:rsidR="00703CD9" w:rsidRPr="00D8125C">
              <w:rPr>
                <w:sz w:val="24"/>
              </w:rPr>
              <w:t>a</w:t>
            </w:r>
            <w:r w:rsidRPr="00D8125C">
              <w:rPr>
                <w:sz w:val="24"/>
              </w:rPr>
              <w:t>bitur</w:t>
            </w:r>
            <w:r w:rsidR="00D8125C">
              <w:rPr>
                <w:sz w:val="24"/>
              </w:rPr>
              <w:t xml:space="preserve"> </w:t>
            </w:r>
            <w:r w:rsidRPr="00D8125C">
              <w:rPr>
                <w:sz w:val="24"/>
              </w:rPr>
              <w:t>2025</w:t>
            </w:r>
          </w:p>
        </w:tc>
        <w:tc>
          <w:tcPr>
            <w:tcW w:w="1853" w:type="dxa"/>
            <w:vAlign w:val="center"/>
          </w:tcPr>
          <w:p w:rsidR="00FE6BFC" w:rsidRPr="00D8125C" w:rsidRDefault="00A2357F" w:rsidP="00A80E4B">
            <w:pPr>
              <w:jc w:val="center"/>
              <w:rPr>
                <w:sz w:val="24"/>
              </w:rPr>
            </w:pPr>
            <w:r w:rsidRPr="00D8125C">
              <w:rPr>
                <w:sz w:val="24"/>
              </w:rPr>
              <w:t>Deutsch</w:t>
            </w:r>
          </w:p>
        </w:tc>
        <w:tc>
          <w:tcPr>
            <w:tcW w:w="4097" w:type="dxa"/>
            <w:vAlign w:val="center"/>
          </w:tcPr>
          <w:p w:rsidR="00FE6BFC" w:rsidRPr="00D8125C" w:rsidRDefault="00FE6BFC" w:rsidP="00A80E4B">
            <w:pPr>
              <w:jc w:val="center"/>
              <w:rPr>
                <w:sz w:val="24"/>
              </w:rPr>
            </w:pPr>
            <w:r w:rsidRPr="00D8125C">
              <w:rPr>
                <w:sz w:val="24"/>
              </w:rPr>
              <w:t>Material</w:t>
            </w:r>
            <w:r w:rsidR="00D8125C">
              <w:rPr>
                <w:sz w:val="24"/>
              </w:rPr>
              <w:t xml:space="preserve"> </w:t>
            </w:r>
            <w:r w:rsidRPr="00D8125C">
              <w:rPr>
                <w:sz w:val="24"/>
              </w:rPr>
              <w:t>für Prüflinge</w:t>
            </w:r>
          </w:p>
        </w:tc>
      </w:tr>
      <w:tr w:rsidR="00FE6BFC" w:rsidRPr="00D8125C" w:rsidTr="00A80E4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2"/>
        </w:trPr>
        <w:tc>
          <w:tcPr>
            <w:tcW w:w="3717" w:type="dxa"/>
            <w:vAlign w:val="center"/>
          </w:tcPr>
          <w:p w:rsidR="00FE6BFC" w:rsidRPr="00D8125C" w:rsidRDefault="00A62389" w:rsidP="00A80E4B">
            <w:pPr>
              <w:jc w:val="center"/>
              <w:rPr>
                <w:sz w:val="24"/>
              </w:rPr>
            </w:pPr>
            <w:r w:rsidRPr="00D8125C">
              <w:rPr>
                <w:sz w:val="24"/>
              </w:rPr>
              <w:t>Aufgabe III</w:t>
            </w:r>
          </w:p>
        </w:tc>
        <w:tc>
          <w:tcPr>
            <w:tcW w:w="1853" w:type="dxa"/>
            <w:vAlign w:val="center"/>
          </w:tcPr>
          <w:p w:rsidR="00FE6BFC" w:rsidRPr="00D8125C" w:rsidRDefault="00D23E0B" w:rsidP="00A80E4B">
            <w:pPr>
              <w:jc w:val="center"/>
              <w:rPr>
                <w:sz w:val="24"/>
              </w:rPr>
            </w:pPr>
            <w:proofErr w:type="spellStart"/>
            <w:r w:rsidRPr="00D8125C">
              <w:rPr>
                <w:sz w:val="24"/>
              </w:rPr>
              <w:t>gA</w:t>
            </w:r>
            <w:proofErr w:type="spellEnd"/>
          </w:p>
        </w:tc>
        <w:tc>
          <w:tcPr>
            <w:tcW w:w="4097" w:type="dxa"/>
            <w:vAlign w:val="center"/>
          </w:tcPr>
          <w:p w:rsidR="00FE6BFC" w:rsidRPr="00D8125C" w:rsidRDefault="005E4F71" w:rsidP="00A80E4B">
            <w:pPr>
              <w:jc w:val="center"/>
              <w:rPr>
                <w:sz w:val="24"/>
              </w:rPr>
            </w:pPr>
            <w:r w:rsidRPr="00D8125C">
              <w:rPr>
                <w:sz w:val="24"/>
              </w:rPr>
              <w:t>Prüfungszeit</w:t>
            </w:r>
            <w:r w:rsidR="00FE6BFC" w:rsidRPr="00D8125C">
              <w:rPr>
                <w:sz w:val="24"/>
              </w:rPr>
              <w:t xml:space="preserve">: </w:t>
            </w:r>
            <w:r w:rsidR="00D23E0B" w:rsidRPr="00D8125C">
              <w:rPr>
                <w:sz w:val="24"/>
              </w:rPr>
              <w:t>255</w:t>
            </w:r>
            <w:r w:rsidR="00FE6BFC" w:rsidRPr="00D8125C">
              <w:rPr>
                <w:sz w:val="24"/>
              </w:rPr>
              <w:t xml:space="preserve"> min</w:t>
            </w:r>
          </w:p>
        </w:tc>
      </w:tr>
    </w:tbl>
    <w:p w:rsidR="00C23F53" w:rsidRPr="00D8125C" w:rsidRDefault="00C23F53" w:rsidP="00D8125C"/>
    <w:p w:rsidR="006841FA" w:rsidRDefault="006841FA" w:rsidP="006841FA">
      <w:r>
        <w:t>Name: ____________</w:t>
      </w:r>
    </w:p>
    <w:p w:rsidR="005E4F71" w:rsidRPr="00D8125C" w:rsidRDefault="005E4F71" w:rsidP="00D8125C">
      <w:bookmarkStart w:id="0" w:name="_GoBack"/>
      <w:bookmarkEnd w:id="0"/>
    </w:p>
    <w:p w:rsidR="00711E94" w:rsidRDefault="00711E94" w:rsidP="00711E94">
      <w:pPr>
        <w:pStyle w:val="berschrift1"/>
      </w:pPr>
      <w:r>
        <w:t>Aufgabenart</w:t>
      </w:r>
    </w:p>
    <w:p w:rsidR="00711E94" w:rsidRDefault="00711E94" w:rsidP="00A45339">
      <w:pPr>
        <w:pStyle w:val="berschrift3"/>
      </w:pPr>
      <w:r>
        <w:t>Textbezogenes Schreiben: Interpretation literarischer Texte</w:t>
      </w:r>
    </w:p>
    <w:p w:rsidR="00711E94" w:rsidRDefault="00711E94" w:rsidP="00AB1DF3"/>
    <w:p w:rsidR="00711E94" w:rsidRDefault="00711E94" w:rsidP="00AB1DF3">
      <w:pPr>
        <w:pStyle w:val="berschrift1"/>
      </w:pPr>
      <w:r>
        <w:t>Aufgabenstellung</w:t>
      </w:r>
    </w:p>
    <w:p w:rsidR="00711E94" w:rsidRDefault="00711E94" w:rsidP="00711E94">
      <w:r>
        <w:t xml:space="preserve">Interpretieren Sie den Prosatext „Mundstück“ von Tilman </w:t>
      </w:r>
      <w:proofErr w:type="spellStart"/>
      <w:r>
        <w:t>Rammstedt</w:t>
      </w:r>
      <w:proofErr w:type="spellEnd"/>
      <w:r>
        <w:t>. Berücksichtigen Sie dabei besonders, wie die Gedanken und Gefühle des Ich-Erzählers in der erzählerischen und sprachlich-stilistischen Gestaltung des Textes zum Ausdruck kommen.</w:t>
      </w:r>
    </w:p>
    <w:p w:rsidR="00711E94" w:rsidRDefault="00711E94" w:rsidP="00711E94"/>
    <w:p w:rsidR="00711E94" w:rsidRDefault="00711E94" w:rsidP="00AB1DF3">
      <w:pPr>
        <w:pStyle w:val="berschrift2"/>
      </w:pPr>
      <w:r>
        <w:t>Hinweis zur Bewertung:</w:t>
      </w:r>
    </w:p>
    <w:p w:rsidR="00711E94" w:rsidRDefault="00711E94" w:rsidP="00711E94">
      <w:proofErr w:type="spellStart"/>
      <w:r>
        <w:t>Verstehensleistung</w:t>
      </w:r>
      <w:proofErr w:type="spellEnd"/>
      <w:r>
        <w:t>: 70 % der Gesamtnote</w:t>
      </w:r>
    </w:p>
    <w:p w:rsidR="00711E94" w:rsidRDefault="00711E94" w:rsidP="00711E94">
      <w:r>
        <w:t>Darstellungsleistung: 30 % der Gesamtnote</w:t>
      </w:r>
    </w:p>
    <w:p w:rsidR="00B548E6" w:rsidRDefault="00B548E6" w:rsidP="00711E94">
      <w:pPr>
        <w:sectPr w:rsidR="00B548E6" w:rsidSect="00A45339">
          <w:footerReference w:type="default" r:id="rId7"/>
          <w:pgSz w:w="11906" w:h="16838" w:code="9"/>
          <w:pgMar w:top="1418" w:right="1418" w:bottom="1134" w:left="1418" w:header="709" w:footer="409" w:gutter="0"/>
          <w:cols w:space="708"/>
          <w:docGrid w:linePitch="490"/>
        </w:sectPr>
      </w:pPr>
    </w:p>
    <w:p w:rsidR="00F632BE" w:rsidRPr="00AB1DF3" w:rsidRDefault="00F632BE" w:rsidP="00F632BE">
      <w:pPr>
        <w:pStyle w:val="berschrift1"/>
        <w:rPr>
          <w:b/>
        </w:rPr>
      </w:pPr>
      <w:r w:rsidRPr="00AB1DF3">
        <w:rPr>
          <w:b/>
        </w:rPr>
        <w:lastRenderedPageBreak/>
        <w:t>Material</w:t>
      </w:r>
    </w:p>
    <w:p w:rsidR="00F632BE" w:rsidRDefault="00F632BE" w:rsidP="00A45339">
      <w:pPr>
        <w:pStyle w:val="berschrift2"/>
      </w:pPr>
      <w:r>
        <w:t xml:space="preserve">Tilman </w:t>
      </w:r>
      <w:proofErr w:type="spellStart"/>
      <w:r>
        <w:t>Rammstedt</w:t>
      </w:r>
      <w:proofErr w:type="spellEnd"/>
      <w:r>
        <w:t xml:space="preserve"> (geb. 1975): Mundstück (2003)</w:t>
      </w:r>
    </w:p>
    <w:p w:rsidR="00F632BE" w:rsidRDefault="00F632BE" w:rsidP="00F632BE">
      <w:r>
        <w:t xml:space="preserve">(abgedruckt in: Tilman </w:t>
      </w:r>
      <w:proofErr w:type="spellStart"/>
      <w:r>
        <w:t>Rammstedt</w:t>
      </w:r>
      <w:proofErr w:type="spellEnd"/>
      <w:r>
        <w:t>: Erledigungen vor der Feier. Köln: DuMont Buchverlag, 2003, S. 30–33)</w:t>
      </w:r>
    </w:p>
    <w:p w:rsidR="00F632BE" w:rsidRDefault="00F632BE" w:rsidP="00F632BE"/>
    <w:p w:rsidR="00B548E6" w:rsidRPr="0095020A" w:rsidRDefault="00B548E6" w:rsidP="00B548E6">
      <w:pPr>
        <w:pStyle w:val="Listenfortsetzung"/>
      </w:pPr>
      <w:r w:rsidRPr="0095020A">
        <w:t>Wie gerne wäre ich in meine Flötenlehrerin verliebt gewesen. Wie gerne würde ich</w:t>
      </w:r>
    </w:p>
    <w:p w:rsidR="00B548E6" w:rsidRPr="0095020A" w:rsidRDefault="00B548E6" w:rsidP="00B548E6">
      <w:pPr>
        <w:pStyle w:val="Listenfortsetzung"/>
      </w:pPr>
      <w:r w:rsidRPr="0095020A">
        <w:t>jetzt zurückblicken auf diese Tage vor mehr als fünfzehn</w:t>
      </w:r>
      <w:r>
        <w:t xml:space="preserve"> Jahren, wehmütig zurückblicken,</w:t>
      </w:r>
    </w:p>
    <w:p w:rsidR="00B548E6" w:rsidRPr="0095020A" w:rsidRDefault="00B548E6" w:rsidP="00B548E6">
      <w:pPr>
        <w:pStyle w:val="Listenfortsetzung"/>
      </w:pPr>
      <w:r w:rsidRPr="0095020A">
        <w:t>seufzen und sagen: Ja, meine Flötenlehrerin. Nach ihr kam keine, die sich</w:t>
      </w:r>
    </w:p>
    <w:p w:rsidR="00B548E6" w:rsidRPr="0095020A" w:rsidRDefault="00B548E6" w:rsidP="00B548E6">
      <w:pPr>
        <w:pStyle w:val="Listenfortsetzung"/>
      </w:pPr>
      <w:r w:rsidRPr="0095020A">
        <w:t>hätte eine Frau nennen dürfen. Wie gerne würde ich noch manchmal, sonntags im</w:t>
      </w:r>
    </w:p>
    <w:p w:rsidR="00B548E6" w:rsidRPr="0095020A" w:rsidRDefault="00B548E6" w:rsidP="00B548E6">
      <w:pPr>
        <w:pStyle w:val="Liste"/>
      </w:pPr>
      <w:r w:rsidRPr="0095020A">
        <w:t>5</w:t>
      </w:r>
      <w:r w:rsidRPr="0095020A">
        <w:tab/>
        <w:t>Winter, zur Kommode gehen und meine alte Flöte, die Flöte, die zu spielen sie mich</w:t>
      </w:r>
    </w:p>
    <w:p w:rsidR="00B548E6" w:rsidRPr="0095020A" w:rsidRDefault="00B548E6" w:rsidP="00B548E6">
      <w:pPr>
        <w:pStyle w:val="Listenfortsetzung"/>
      </w:pPr>
      <w:r w:rsidRPr="0095020A">
        <w:t>gelehrt hat, herausnehmen, sie vorsichtig aus der Filzschutzhülle ziehen, am weichen</w:t>
      </w:r>
    </w:p>
    <w:p w:rsidR="00B548E6" w:rsidRPr="0095020A" w:rsidRDefault="00B548E6" w:rsidP="00B548E6">
      <w:pPr>
        <w:pStyle w:val="Listenfortsetzung"/>
      </w:pPr>
      <w:r w:rsidRPr="0095020A">
        <w:t>Nussbaumholz riechen, die Luftlöcher einzeln abtasten, ja das Instrument sogar noch</w:t>
      </w:r>
    </w:p>
    <w:p w:rsidR="00B548E6" w:rsidRPr="0095020A" w:rsidRDefault="00B548E6" w:rsidP="00B548E6">
      <w:pPr>
        <w:pStyle w:val="Listenfortsetzung"/>
      </w:pPr>
      <w:r w:rsidRPr="0095020A">
        <w:t>einmal an die Lippen führen, zaghaft, so zaghaft, als wäre das Mundstück ihr Mund,</w:t>
      </w:r>
    </w:p>
    <w:p w:rsidR="00B548E6" w:rsidRPr="0095020A" w:rsidRDefault="00B548E6" w:rsidP="00B548E6">
      <w:pPr>
        <w:pStyle w:val="Listenfortsetzung"/>
      </w:pPr>
      <w:r w:rsidRPr="0095020A">
        <w:t>der Mund, der mir immer verwehrt geblieben ist. Zu spielen würde ich nicht wagen,</w:t>
      </w:r>
    </w:p>
    <w:p w:rsidR="00B548E6" w:rsidRPr="0095020A" w:rsidRDefault="00B548E6" w:rsidP="00B548E6">
      <w:pPr>
        <w:pStyle w:val="Liste"/>
      </w:pPr>
      <w:r w:rsidRPr="0095020A">
        <w:t>10</w:t>
      </w:r>
      <w:r w:rsidRPr="0095020A">
        <w:tab/>
        <w:t>kein Ton wäre so klar wie der, den zu spielen sie imstande war, keine Melodie hätte</w:t>
      </w:r>
    </w:p>
    <w:p w:rsidR="00B548E6" w:rsidRPr="0095020A" w:rsidRDefault="00B548E6" w:rsidP="00B548E6">
      <w:pPr>
        <w:pStyle w:val="Listenfortsetzung"/>
      </w:pPr>
      <w:r w:rsidRPr="0095020A">
        <w:t>die Leichtigkeit besessen, die ihre Melodien durchzog. Ach, süße Melodien d</w:t>
      </w:r>
      <w:r>
        <w:t>er</w:t>
      </w:r>
    </w:p>
    <w:p w:rsidR="00B548E6" w:rsidRPr="0095020A" w:rsidRDefault="00B548E6" w:rsidP="00B548E6">
      <w:pPr>
        <w:pStyle w:val="Listenfortsetzung"/>
      </w:pPr>
      <w:r>
        <w:t>Kind</w:t>
      </w:r>
      <w:r w:rsidRPr="0095020A">
        <w:t>heit.</w:t>
      </w:r>
    </w:p>
    <w:p w:rsidR="00B548E6" w:rsidRPr="0095020A" w:rsidRDefault="00B548E6" w:rsidP="00B548E6">
      <w:pPr>
        <w:pStyle w:val="Listenfortsetzung"/>
      </w:pPr>
      <w:r w:rsidRPr="0095020A">
        <w:t>Doch leider war ich nicht verliebt in meine Flötenlehrerin gewesen. Leider war sie</w:t>
      </w:r>
    </w:p>
    <w:p w:rsidR="00B548E6" w:rsidRPr="0095020A" w:rsidRDefault="00B548E6" w:rsidP="00B548E6">
      <w:pPr>
        <w:pStyle w:val="Listenfortsetzung"/>
      </w:pPr>
      <w:r w:rsidRPr="0095020A">
        <w:lastRenderedPageBreak/>
        <w:t>keine schöne Frau. Leider war ihr Gesicht hölzern wie ihr Instrument, leider war ihr</w:t>
      </w:r>
    </w:p>
    <w:p w:rsidR="00B548E6" w:rsidRPr="0095020A" w:rsidRDefault="00B548E6" w:rsidP="00B548E6">
      <w:pPr>
        <w:pStyle w:val="Liste"/>
      </w:pPr>
      <w:r w:rsidRPr="0095020A">
        <w:t>15</w:t>
      </w:r>
      <w:r w:rsidRPr="0095020A">
        <w:tab/>
        <w:t>Körper plump, leider, leider hatte ihre Stimme nichts Verrauchtes, nichts Verruchtes,</w:t>
      </w:r>
    </w:p>
    <w:p w:rsidR="00B548E6" w:rsidRPr="0095020A" w:rsidRDefault="00B548E6" w:rsidP="00B548E6">
      <w:pPr>
        <w:pStyle w:val="Listenfortsetzung"/>
      </w:pPr>
      <w:r w:rsidRPr="0095020A">
        <w:t>war kein Säuseln, kein Seufzen, kein Flüstern. Meine Flötenlehrerin hatte ein</w:t>
      </w:r>
    </w:p>
    <w:p w:rsidR="00B548E6" w:rsidRPr="0095020A" w:rsidRDefault="00B548E6" w:rsidP="00B548E6">
      <w:pPr>
        <w:pStyle w:val="Listenfortsetzung"/>
      </w:pPr>
      <w:r w:rsidRPr="0095020A">
        <w:t>unbestimmtes Alter, irgendwo zwischen dreißig und fünfzig. Meine Flötenlehrerin</w:t>
      </w:r>
    </w:p>
    <w:p w:rsidR="00B548E6" w:rsidRPr="0095020A" w:rsidRDefault="00B548E6" w:rsidP="00B548E6">
      <w:pPr>
        <w:pStyle w:val="Listenfortsetzung"/>
      </w:pPr>
      <w:r w:rsidRPr="0095020A">
        <w:t>lächelte nie, sprach selten und sah beim Spielen aus wie ein verletzter Vogel. Ihr</w:t>
      </w:r>
    </w:p>
    <w:p w:rsidR="00B548E6" w:rsidRPr="0095020A" w:rsidRDefault="00B548E6" w:rsidP="00B548E6">
      <w:pPr>
        <w:pStyle w:val="Listenfortsetzung"/>
      </w:pPr>
      <w:r w:rsidRPr="0095020A">
        <w:t>Instrument war die Flöte, genauer gesagt die Blockflöte, und die Blockflöte ist von</w:t>
      </w:r>
    </w:p>
    <w:p w:rsidR="00B548E6" w:rsidRPr="0095020A" w:rsidRDefault="00B548E6" w:rsidP="00B548E6">
      <w:pPr>
        <w:pStyle w:val="Liste"/>
      </w:pPr>
      <w:r w:rsidRPr="0095020A">
        <w:t>20</w:t>
      </w:r>
      <w:r w:rsidRPr="0095020A">
        <w:tab/>
        <w:t>allen bedauernswerten Instrumenten das bedauernswerteste. Genau genommen ist</w:t>
      </w:r>
    </w:p>
    <w:p w:rsidR="00B548E6" w:rsidRPr="0095020A" w:rsidRDefault="00B548E6" w:rsidP="00B548E6">
      <w:pPr>
        <w:pStyle w:val="Listenfortsetzung"/>
      </w:pPr>
      <w:r w:rsidRPr="0095020A">
        <w:t>die Blockflöte nämlich gar kein Instrument, sie tarnt sich nur als eines, in Wahrheit ist</w:t>
      </w:r>
    </w:p>
    <w:p w:rsidR="00B548E6" w:rsidRPr="0095020A" w:rsidRDefault="00B548E6" w:rsidP="00B548E6">
      <w:pPr>
        <w:pStyle w:val="Listenfortsetzung"/>
      </w:pPr>
      <w:r w:rsidRPr="0095020A">
        <w:t>sie ein Test, eine Probe, ein Initiationsritus [1]. Blockflöte muss man spielen, wenn man</w:t>
      </w:r>
    </w:p>
    <w:p w:rsidR="00B548E6" w:rsidRPr="0095020A" w:rsidRDefault="00B548E6" w:rsidP="00B548E6">
      <w:pPr>
        <w:pStyle w:val="Listenfortsetzung"/>
      </w:pPr>
      <w:r w:rsidRPr="0095020A">
        <w:t>eigentlich ein anderes, ein richtiges Instrument spielen möchte, ein Instrument, das</w:t>
      </w:r>
    </w:p>
    <w:p w:rsidR="00B548E6" w:rsidRPr="0095020A" w:rsidRDefault="00B548E6" w:rsidP="00B548E6">
      <w:pPr>
        <w:pStyle w:val="Listenfortsetzung"/>
      </w:pPr>
      <w:r w:rsidRPr="0095020A">
        <w:t xml:space="preserve">einen zarten oder einen kräftigen Klang hat, </w:t>
      </w:r>
      <w:proofErr w:type="gramStart"/>
      <w:r w:rsidRPr="0095020A">
        <w:t>das</w:t>
      </w:r>
      <w:proofErr w:type="gramEnd"/>
      <w:r w:rsidRPr="0095020A">
        <w:t xml:space="preserve"> man in schwarzen Koffern mit sich</w:t>
      </w:r>
    </w:p>
    <w:p w:rsidR="00B548E6" w:rsidRPr="0095020A" w:rsidRDefault="00B548E6" w:rsidP="00B548E6">
      <w:pPr>
        <w:pStyle w:val="Liste"/>
      </w:pPr>
      <w:r w:rsidRPr="0095020A">
        <w:t>25</w:t>
      </w:r>
      <w:r w:rsidRPr="0095020A">
        <w:tab/>
        <w:t>herumtragen darf, mit dem man andere beeindrucken kann. Man kann sagen: Ich bin</w:t>
      </w:r>
    </w:p>
    <w:p w:rsidR="00B548E6" w:rsidRPr="0095020A" w:rsidRDefault="00B548E6" w:rsidP="00B548E6">
      <w:pPr>
        <w:pStyle w:val="Listenfortsetzung"/>
      </w:pPr>
      <w:r w:rsidRPr="0095020A">
        <w:t>mit meinem Instrument quasi verheiratet. Eine Blockflöte will man aber bestimmt</w:t>
      </w:r>
    </w:p>
    <w:p w:rsidR="00B548E6" w:rsidRPr="0095020A" w:rsidRDefault="00B548E6" w:rsidP="00B548E6">
      <w:pPr>
        <w:pStyle w:val="Listenfortsetzung"/>
      </w:pPr>
      <w:r w:rsidRPr="0095020A">
        <w:t>nicht heiraten, und der einzige Mensch, der mit seiner Blockflöte verheiratet zu sein</w:t>
      </w:r>
    </w:p>
    <w:p w:rsidR="00B548E6" w:rsidRPr="0095020A" w:rsidRDefault="00B548E6" w:rsidP="00B548E6">
      <w:pPr>
        <w:pStyle w:val="Listenfortsetzung"/>
      </w:pPr>
      <w:r w:rsidRPr="0095020A">
        <w:t>schien, war meine Flötenlehrerin, in die ich leider nie verliebt war.</w:t>
      </w:r>
    </w:p>
    <w:p w:rsidR="00B548E6" w:rsidRPr="0095020A" w:rsidRDefault="00B548E6" w:rsidP="00B548E6">
      <w:pPr>
        <w:pStyle w:val="Listenfortsetzung"/>
      </w:pPr>
      <w:r w:rsidRPr="0095020A">
        <w:t>Wäre ich in sie verliebt gewesen, hätte ich diese Liebe womöglich auf das Instrument,</w:t>
      </w:r>
    </w:p>
    <w:p w:rsidR="00B548E6" w:rsidRPr="0095020A" w:rsidRDefault="00B548E6" w:rsidP="00B548E6">
      <w:pPr>
        <w:pStyle w:val="Liste"/>
      </w:pPr>
      <w:r w:rsidRPr="0095020A">
        <w:t>30</w:t>
      </w:r>
      <w:r w:rsidRPr="0095020A">
        <w:tab/>
        <w:t>ihr Instrument übertragen, hätte es zu lieben gelernt, wie ich alles an ihr geliebt hätte,</w:t>
      </w:r>
    </w:p>
    <w:p w:rsidR="00B548E6" w:rsidRPr="0095020A" w:rsidRDefault="00B548E6" w:rsidP="00B548E6">
      <w:pPr>
        <w:pStyle w:val="Listenfortsetzung"/>
      </w:pPr>
      <w:r w:rsidRPr="0095020A">
        <w:t xml:space="preserve">ihr Haar, ihre Schuhe, ihre Wohnung, die Art, wie sie die Beine </w:t>
      </w:r>
      <w:proofErr w:type="gramStart"/>
      <w:r w:rsidRPr="0095020A">
        <w:t>übereinander schlug</w:t>
      </w:r>
      <w:proofErr w:type="gramEnd"/>
      <w:r w:rsidRPr="0095020A">
        <w:t>.</w:t>
      </w:r>
    </w:p>
    <w:p w:rsidR="00B548E6" w:rsidRPr="0095020A" w:rsidRDefault="00B548E6" w:rsidP="00B548E6">
      <w:pPr>
        <w:pStyle w:val="Listenfortsetzung"/>
      </w:pPr>
      <w:r w:rsidRPr="0095020A">
        <w:lastRenderedPageBreak/>
        <w:t>Ich hätte sie gemeinsam geliebt, meine Flötenlehrerin und ihre Blockflöte waren nun</w:t>
      </w:r>
    </w:p>
    <w:p w:rsidR="00B548E6" w:rsidRPr="0095020A" w:rsidRDefault="00B548E6" w:rsidP="00B548E6">
      <w:pPr>
        <w:pStyle w:val="Listenfortsetzung"/>
      </w:pPr>
      <w:r w:rsidRPr="0095020A">
        <w:t>einmal nicht zu trennen. Ich hätte noch unter der Bettdecke geübt, um ihren stolzen</w:t>
      </w:r>
    </w:p>
    <w:p w:rsidR="00B548E6" w:rsidRPr="0095020A" w:rsidRDefault="00B548E6" w:rsidP="00B548E6">
      <w:pPr>
        <w:pStyle w:val="Listenfortsetzung"/>
      </w:pPr>
      <w:r w:rsidRPr="0095020A">
        <w:t>Blick auf mir zu spüren. Ich hätte mich kundig gemacht über die Geschichte der</w:t>
      </w:r>
    </w:p>
    <w:p w:rsidR="00B548E6" w:rsidRPr="0095020A" w:rsidRDefault="00B548E6" w:rsidP="00B548E6">
      <w:pPr>
        <w:pStyle w:val="Liste"/>
      </w:pPr>
      <w:r w:rsidRPr="0095020A">
        <w:t>35</w:t>
      </w:r>
      <w:r w:rsidRPr="0095020A">
        <w:tab/>
        <w:t>Blockflöte, ihre Verbreitung, hätte bald alles gewusst über ihre Herstellung, ihre</w:t>
      </w:r>
    </w:p>
    <w:p w:rsidR="00B548E6" w:rsidRPr="00D5432F" w:rsidRDefault="00B548E6" w:rsidP="00B548E6">
      <w:pPr>
        <w:pStyle w:val="Listenfortsetzung"/>
      </w:pPr>
      <w:r w:rsidRPr="00D5432F">
        <w:t>Pflege und ihre großen Virtuosen, wäre vielleicht selbst einer geworden und spielte</w:t>
      </w:r>
    </w:p>
    <w:p w:rsidR="00B548E6" w:rsidRPr="00D5432F" w:rsidRDefault="00B548E6" w:rsidP="00B548E6">
      <w:pPr>
        <w:pStyle w:val="Listenfortsetzung"/>
      </w:pPr>
      <w:r w:rsidRPr="00D5432F">
        <w:t>jetzt in den berühmten Konzertsälen der Welt. Vielleicht wäre ich ein glücklicherer</w:t>
      </w:r>
    </w:p>
    <w:p w:rsidR="00B548E6" w:rsidRPr="00D5432F" w:rsidRDefault="00B548E6" w:rsidP="00B548E6">
      <w:pPr>
        <w:pStyle w:val="Listenfortsetzung"/>
      </w:pPr>
      <w:r w:rsidRPr="00D5432F">
        <w:t>Mensch, nicht nur an Sonntagen im Winter.</w:t>
      </w:r>
    </w:p>
    <w:p w:rsidR="00B548E6" w:rsidRPr="0095020A" w:rsidRDefault="00B548E6" w:rsidP="00B548E6">
      <w:pPr>
        <w:pStyle w:val="Listenfortsetzung"/>
      </w:pPr>
      <w:r w:rsidRPr="00D5432F">
        <w:t>Doch di</w:t>
      </w:r>
      <w:r w:rsidRPr="0095020A">
        <w:t>ese Liebe zur Blockflöte hatte nie eine wirkliche Chance. Ich war nicht in</w:t>
      </w:r>
    </w:p>
    <w:p w:rsidR="00B548E6" w:rsidRPr="0095020A" w:rsidRDefault="00B548E6" w:rsidP="00B548E6">
      <w:pPr>
        <w:pStyle w:val="Liste"/>
      </w:pPr>
      <w:r w:rsidRPr="0095020A">
        <w:t>40</w:t>
      </w:r>
      <w:r w:rsidRPr="0095020A">
        <w:tab/>
        <w:t>meine Flötenlehrerin verliebt, nicht einmal ansatzweise, nicht einmal in Stunden</w:t>
      </w:r>
    </w:p>
    <w:p w:rsidR="00B548E6" w:rsidRPr="0095020A" w:rsidRDefault="00B548E6" w:rsidP="00B548E6">
      <w:pPr>
        <w:pStyle w:val="Listenfortsetzung"/>
      </w:pPr>
      <w:r w:rsidRPr="0095020A">
        <w:t>größter Verzweiflung. Man verliebt sich nicht in Flötenlehrerinnen, höchstens in</w:t>
      </w:r>
    </w:p>
    <w:p w:rsidR="00B548E6" w:rsidRPr="0095020A" w:rsidRDefault="00B548E6" w:rsidP="00B548E6">
      <w:pPr>
        <w:pStyle w:val="Listenfortsetzung"/>
      </w:pPr>
      <w:r w:rsidRPr="0095020A">
        <w:t>Klavierlehrerinnen oder Cellolehrerinnen. Das weiß man, davon hat man gehört.</w:t>
      </w:r>
    </w:p>
    <w:p w:rsidR="00B548E6" w:rsidRDefault="00B548E6" w:rsidP="00B548E6">
      <w:pPr>
        <w:pStyle w:val="Listenfortsetzung"/>
      </w:pPr>
      <w:r w:rsidRPr="0095020A">
        <w:t>Als ich vor einigen Wochen durch die Einkaufsst</w:t>
      </w:r>
      <w:r>
        <w:t>raßen meiner Heimatstadt schlenderte,</w:t>
      </w:r>
    </w:p>
    <w:p w:rsidR="00B548E6" w:rsidRPr="0095020A" w:rsidRDefault="00B548E6" w:rsidP="00B548E6">
      <w:pPr>
        <w:pStyle w:val="Listenfortsetzung"/>
      </w:pPr>
      <w:r w:rsidRPr="0095020A">
        <w:t>traf ich sie. Sie hat sich wenig verändert in den Jahren. Ihr Gang war zielstrebig,</w:t>
      </w:r>
    </w:p>
    <w:p w:rsidR="00B548E6" w:rsidRPr="0095020A" w:rsidRDefault="00B548E6" w:rsidP="00B548E6">
      <w:pPr>
        <w:pStyle w:val="Liste"/>
      </w:pPr>
      <w:r w:rsidRPr="0095020A">
        <w:t>45</w:t>
      </w:r>
      <w:r w:rsidRPr="0095020A">
        <w:tab/>
        <w:t>wahrscheinlich war sie auf dem Heimweg und freute sich bereits auf das Abendbrot,</w:t>
      </w:r>
    </w:p>
    <w:p w:rsidR="00B548E6" w:rsidRPr="0095020A" w:rsidRDefault="00B548E6" w:rsidP="00B548E6">
      <w:pPr>
        <w:pStyle w:val="Listenfortsetzung"/>
      </w:pPr>
      <w:r w:rsidRPr="0095020A">
        <w:t>vielleicht kam ihr Lieblingsfilm im Fernsehen. Unsere Blicke trafen sich nur kurz, und</w:t>
      </w:r>
    </w:p>
    <w:p w:rsidR="00B548E6" w:rsidRPr="0095020A" w:rsidRDefault="00B548E6" w:rsidP="00B548E6">
      <w:pPr>
        <w:pStyle w:val="Listenfortsetzung"/>
      </w:pPr>
      <w:r w:rsidRPr="0095020A">
        <w:t>in ihrem lag kein Zeichen des Wiedererkennens. Ich bilde mir nichts ein. Ich war einer</w:t>
      </w:r>
    </w:p>
    <w:p w:rsidR="00B548E6" w:rsidRPr="0095020A" w:rsidRDefault="00B548E6" w:rsidP="00B548E6">
      <w:pPr>
        <w:pStyle w:val="Listenfortsetzung"/>
      </w:pPr>
      <w:r w:rsidRPr="0095020A">
        <w:t>von Hunderten, einer der vielen, denen sie, schon b</w:t>
      </w:r>
      <w:r>
        <w:t>ald resigniert, ihre Passion zu</w:t>
      </w:r>
    </w:p>
    <w:p w:rsidR="00B548E6" w:rsidRPr="0095020A" w:rsidRDefault="00B548E6" w:rsidP="00B548E6">
      <w:pPr>
        <w:pStyle w:val="Listenfortsetzung"/>
      </w:pPr>
      <w:r>
        <w:t>ver</w:t>
      </w:r>
      <w:r w:rsidRPr="0095020A">
        <w:t>mitteln versuchte. Zehn, vielleicht zwanzig Gesichter hat sie sich gemerkt in dieser</w:t>
      </w:r>
    </w:p>
    <w:p w:rsidR="00B548E6" w:rsidRPr="0095020A" w:rsidRDefault="00B548E6" w:rsidP="00B548E6">
      <w:pPr>
        <w:pStyle w:val="Liste"/>
      </w:pPr>
      <w:r w:rsidRPr="0095020A">
        <w:lastRenderedPageBreak/>
        <w:t>50</w:t>
      </w:r>
      <w:r w:rsidRPr="0095020A">
        <w:tab/>
        <w:t>Zeit, und es gibt keinen Grund, warum meines darunter sein sollte. So gingen wir</w:t>
      </w:r>
    </w:p>
    <w:p w:rsidR="00B548E6" w:rsidRPr="0095020A" w:rsidRDefault="00B548E6" w:rsidP="00B548E6">
      <w:pPr>
        <w:pStyle w:val="Listenfortsetzung"/>
      </w:pPr>
      <w:r w:rsidRPr="0095020A">
        <w:t>wortlos aneinander vorbei, was hätte ein Gruß auch genutzt. Sie war auf dem Weg</w:t>
      </w:r>
    </w:p>
    <w:p w:rsidR="00B548E6" w:rsidRPr="0095020A" w:rsidRDefault="00B548E6" w:rsidP="00B548E6">
      <w:pPr>
        <w:pStyle w:val="Listenfortsetzung"/>
      </w:pPr>
      <w:r w:rsidRPr="0095020A">
        <w:t>nach Hause und ahnte nicht einmal, welche Möglichkeit wir damals, vor mehr als</w:t>
      </w:r>
    </w:p>
    <w:p w:rsidR="00B548E6" w:rsidRPr="0095020A" w:rsidRDefault="00B548E6" w:rsidP="00B548E6">
      <w:pPr>
        <w:pStyle w:val="Listenfortsetzung"/>
      </w:pPr>
      <w:r w:rsidRPr="0095020A">
        <w:t>fünfzehn Jahren, versäumt hatten.</w:t>
      </w:r>
    </w:p>
    <w:p w:rsidR="00F632BE" w:rsidRDefault="00F632BE" w:rsidP="00CE5AD7">
      <w:pPr>
        <w:pStyle w:val="Listenfortsetzung"/>
      </w:pPr>
    </w:p>
    <w:p w:rsidR="00CE5AD7" w:rsidRDefault="00CE5AD7" w:rsidP="00CE5AD7">
      <w:pPr>
        <w:pStyle w:val="Listenfortsetzung"/>
      </w:pPr>
    </w:p>
    <w:p w:rsidR="00B548E6" w:rsidRPr="00D8125C" w:rsidRDefault="00B548E6" w:rsidP="00CE5AD7">
      <w:pPr>
        <w:pStyle w:val="Listenfortsetzung"/>
      </w:pPr>
      <w:r>
        <w:t>Rechtschreibung und Zeichensetzung entsprechen der Textquelle</w:t>
      </w:r>
    </w:p>
    <w:p w:rsidR="00B548E6" w:rsidRDefault="00B548E6" w:rsidP="00F632BE"/>
    <w:p w:rsidR="00F632BE" w:rsidRDefault="006841FA" w:rsidP="00F632BE">
      <w:hyperlink w:anchor="S1_1" w:history="1">
        <w:r w:rsidR="00360198" w:rsidRPr="00360198">
          <w:rPr>
            <w:rStyle w:val="Hyperlink"/>
          </w:rPr>
          <w:t>^1</w:t>
        </w:r>
        <w:bookmarkStart w:id="1" w:name="S1_1a"/>
      </w:hyperlink>
      <w:r w:rsidR="00360198">
        <w:t xml:space="preserve">: </w:t>
      </w:r>
      <w:bookmarkEnd w:id="1"/>
      <w:r w:rsidR="00F632BE">
        <w:t>Brauch zur Aufnahme in eine Gemeinschaft</w:t>
      </w:r>
    </w:p>
    <w:sectPr w:rsidR="00F632BE" w:rsidSect="00B548E6">
      <w:pgSz w:w="16838" w:h="11906" w:orient="landscape" w:code="9"/>
      <w:pgMar w:top="1418" w:right="1418" w:bottom="1418" w:left="1134" w:header="709" w:footer="4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413" w:rsidRDefault="003A0413" w:rsidP="003A0413">
      <w:pPr>
        <w:spacing w:after="0"/>
      </w:pPr>
      <w:r>
        <w:separator/>
      </w:r>
    </w:p>
  </w:endnote>
  <w:endnote w:type="continuationSeparator" w:id="0">
    <w:p w:rsidR="003A0413" w:rsidRDefault="003A0413" w:rsidP="003A04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56542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A0413" w:rsidRDefault="005E4F71">
            <w:pPr>
              <w:pStyle w:val="Fuzeile"/>
              <w:jc w:val="right"/>
            </w:pPr>
            <w:r>
              <w:t>Deutsch</w:t>
            </w:r>
            <w:r w:rsidR="002D32B0" w:rsidRPr="00AC6939">
              <w:t xml:space="preserve"> </w:t>
            </w:r>
            <w:r w:rsidR="00AB1DF3">
              <w:t xml:space="preserve">- </w:t>
            </w:r>
            <w:proofErr w:type="spellStart"/>
            <w:r w:rsidR="002D32B0" w:rsidRPr="00AC6939">
              <w:t>gA</w:t>
            </w:r>
            <w:proofErr w:type="spellEnd"/>
            <w:r w:rsidR="00A62389">
              <w:t xml:space="preserve"> III</w:t>
            </w:r>
            <w:r w:rsidR="003A0413" w:rsidRPr="00AC6939">
              <w:t xml:space="preserve"> - Seite </w:t>
            </w:r>
            <w:r w:rsidR="003A0413" w:rsidRPr="00AC6939">
              <w:fldChar w:fldCharType="begin"/>
            </w:r>
            <w:r w:rsidR="003A0413" w:rsidRPr="00AC6939">
              <w:instrText>PAGE</w:instrText>
            </w:r>
            <w:r w:rsidR="003A0413" w:rsidRPr="00AC6939">
              <w:fldChar w:fldCharType="separate"/>
            </w:r>
            <w:r w:rsidR="006841FA">
              <w:rPr>
                <w:noProof/>
              </w:rPr>
              <w:t>5</w:t>
            </w:r>
            <w:r w:rsidR="003A0413" w:rsidRPr="00AC6939">
              <w:fldChar w:fldCharType="end"/>
            </w:r>
            <w:r w:rsidR="003A0413">
              <w:t xml:space="preserve"> von </w:t>
            </w:r>
            <w:r w:rsidR="003A0413" w:rsidRPr="00AC6939">
              <w:rPr>
                <w:bCs/>
              </w:rPr>
              <w:fldChar w:fldCharType="begin"/>
            </w:r>
            <w:r w:rsidR="003A0413" w:rsidRPr="00AC6939">
              <w:rPr>
                <w:bCs/>
              </w:rPr>
              <w:instrText>NUMPAGES</w:instrText>
            </w:r>
            <w:r w:rsidR="003A0413" w:rsidRPr="00AC6939">
              <w:rPr>
                <w:bCs/>
              </w:rPr>
              <w:fldChar w:fldCharType="separate"/>
            </w:r>
            <w:r w:rsidR="006841FA">
              <w:rPr>
                <w:bCs/>
                <w:noProof/>
              </w:rPr>
              <w:t>5</w:t>
            </w:r>
            <w:r w:rsidR="003A0413" w:rsidRPr="00AC6939">
              <w:rPr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413" w:rsidRDefault="003A0413" w:rsidP="003A0413">
      <w:pPr>
        <w:spacing w:after="0"/>
      </w:pPr>
      <w:r>
        <w:separator/>
      </w:r>
    </w:p>
  </w:footnote>
  <w:footnote w:type="continuationSeparator" w:id="0">
    <w:p w:rsidR="003A0413" w:rsidRDefault="003A0413" w:rsidP="003A041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B81C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CABC05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39F853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69A1D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313424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F3DA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390E26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7BC6373"/>
    <w:multiLevelType w:val="hybridMultilevel"/>
    <w:tmpl w:val="00EA5836"/>
    <w:lvl w:ilvl="0" w:tplc="0407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FE"/>
    <w:rsid w:val="000330DF"/>
    <w:rsid w:val="00094EAF"/>
    <w:rsid w:val="000D594C"/>
    <w:rsid w:val="00137BFF"/>
    <w:rsid w:val="001B6505"/>
    <w:rsid w:val="002A5126"/>
    <w:rsid w:val="002D32B0"/>
    <w:rsid w:val="002F0855"/>
    <w:rsid w:val="00327538"/>
    <w:rsid w:val="00360198"/>
    <w:rsid w:val="003A0413"/>
    <w:rsid w:val="004629F8"/>
    <w:rsid w:val="004742DB"/>
    <w:rsid w:val="004E57C3"/>
    <w:rsid w:val="00514140"/>
    <w:rsid w:val="00530DDD"/>
    <w:rsid w:val="0054303B"/>
    <w:rsid w:val="0054352E"/>
    <w:rsid w:val="00551083"/>
    <w:rsid w:val="00565026"/>
    <w:rsid w:val="00596255"/>
    <w:rsid w:val="005D5740"/>
    <w:rsid w:val="005E4F71"/>
    <w:rsid w:val="00603907"/>
    <w:rsid w:val="006813C1"/>
    <w:rsid w:val="006841FA"/>
    <w:rsid w:val="0069088F"/>
    <w:rsid w:val="006C2C59"/>
    <w:rsid w:val="006E1D89"/>
    <w:rsid w:val="00703CD9"/>
    <w:rsid w:val="0070615A"/>
    <w:rsid w:val="00711E94"/>
    <w:rsid w:val="007217F6"/>
    <w:rsid w:val="00786BE0"/>
    <w:rsid w:val="007E203B"/>
    <w:rsid w:val="007E7325"/>
    <w:rsid w:val="00826DAD"/>
    <w:rsid w:val="00830BCF"/>
    <w:rsid w:val="00837154"/>
    <w:rsid w:val="00863BCC"/>
    <w:rsid w:val="009176D4"/>
    <w:rsid w:val="00956509"/>
    <w:rsid w:val="009E3426"/>
    <w:rsid w:val="009E5CE2"/>
    <w:rsid w:val="009E6FA1"/>
    <w:rsid w:val="009F336B"/>
    <w:rsid w:val="00A2357F"/>
    <w:rsid w:val="00A339FE"/>
    <w:rsid w:val="00A45339"/>
    <w:rsid w:val="00A62389"/>
    <w:rsid w:val="00A719B2"/>
    <w:rsid w:val="00A80E4B"/>
    <w:rsid w:val="00AB1DF3"/>
    <w:rsid w:val="00AC6939"/>
    <w:rsid w:val="00B22C56"/>
    <w:rsid w:val="00B548E6"/>
    <w:rsid w:val="00BB7F47"/>
    <w:rsid w:val="00BD3C55"/>
    <w:rsid w:val="00C06130"/>
    <w:rsid w:val="00C11AFC"/>
    <w:rsid w:val="00C23F53"/>
    <w:rsid w:val="00C72FBA"/>
    <w:rsid w:val="00C76598"/>
    <w:rsid w:val="00CE5AD7"/>
    <w:rsid w:val="00CE6518"/>
    <w:rsid w:val="00D23E0B"/>
    <w:rsid w:val="00D344AB"/>
    <w:rsid w:val="00D50099"/>
    <w:rsid w:val="00D61C0B"/>
    <w:rsid w:val="00D8125C"/>
    <w:rsid w:val="00DD4E5F"/>
    <w:rsid w:val="00E3091A"/>
    <w:rsid w:val="00E40067"/>
    <w:rsid w:val="00EA311D"/>
    <w:rsid w:val="00ED2BB9"/>
    <w:rsid w:val="00ED52F8"/>
    <w:rsid w:val="00EE4B4F"/>
    <w:rsid w:val="00EE4E94"/>
    <w:rsid w:val="00F478E1"/>
    <w:rsid w:val="00F632BE"/>
    <w:rsid w:val="00F719C2"/>
    <w:rsid w:val="00F8312F"/>
    <w:rsid w:val="00FE6BFC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D6AC1B23-2663-43D5-AA60-1703900A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8125C"/>
    <w:pPr>
      <w:spacing w:before="120" w:line="360" w:lineRule="auto"/>
    </w:pPr>
    <w:rPr>
      <w:rFonts w:ascii="Verdana" w:hAnsi="Verdan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11E94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11E94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11E94"/>
    <w:pPr>
      <w:outlineLvl w:val="2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11E94"/>
    <w:rPr>
      <w:rFonts w:ascii="Verdana" w:eastAsiaTheme="majorEastAsia" w:hAnsi="Verdana" w:cstheme="majorBidi"/>
      <w:color w:val="000000" w:themeColor="text1"/>
      <w:sz w:val="36"/>
      <w:szCs w:val="32"/>
    </w:rPr>
  </w:style>
  <w:style w:type="table" w:styleId="Tabellenraster">
    <w:name w:val="Table Grid"/>
    <w:basedOn w:val="NormaleTabelle"/>
    <w:uiPriority w:val="59"/>
    <w:rsid w:val="007E7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E732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hellblau">
    <w:name w:val="Tabelle hellblau"/>
    <w:basedOn w:val="NormaleTabelle"/>
    <w:uiPriority w:val="99"/>
    <w:rsid w:val="00C06130"/>
    <w:pPr>
      <w:spacing w:after="0" w:line="240" w:lineRule="auto"/>
    </w:pPr>
    <w:rPr>
      <w:rFonts w:asciiTheme="majorHAnsi" w:hAnsiTheme="majorHAnsi"/>
      <w:sz w:val="36"/>
    </w:r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  <w:tcPr>
      <w:shd w:val="clear" w:color="auto" w:fill="auto"/>
    </w:tcPr>
    <w:tblStylePr w:type="band2Horz">
      <w:tblPr/>
      <w:tcPr>
        <w:shd w:val="clear" w:color="auto" w:fill="DAEEF3" w:themeFill="accent5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3A0413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3A0413"/>
    <w:rPr>
      <w:rFonts w:ascii="Verdana" w:hAnsi="Verdana"/>
      <w:sz w:val="40"/>
    </w:rPr>
  </w:style>
  <w:style w:type="paragraph" w:styleId="Kopfzeile">
    <w:name w:val="header"/>
    <w:basedOn w:val="Standard"/>
    <w:link w:val="KopfzeileZchn"/>
    <w:uiPriority w:val="99"/>
    <w:unhideWhenUsed/>
    <w:rsid w:val="00BD3C55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D3C55"/>
    <w:rPr>
      <w:rFonts w:ascii="Verdana" w:hAnsi="Verdana"/>
      <w:sz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11E94"/>
    <w:rPr>
      <w:rFonts w:ascii="Verdana" w:eastAsiaTheme="majorEastAsia" w:hAnsi="Verdana" w:cstheme="majorBidi"/>
      <w:color w:val="000000" w:themeColor="text1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11E94"/>
    <w:rPr>
      <w:rFonts w:ascii="Verdana" w:hAnsi="Verdana"/>
      <w:sz w:val="28"/>
    </w:rPr>
  </w:style>
  <w:style w:type="character" w:styleId="Hyperlink">
    <w:name w:val="Hyperlink"/>
    <w:basedOn w:val="Absatz-Standardschriftart"/>
    <w:uiPriority w:val="99"/>
    <w:unhideWhenUsed/>
    <w:rsid w:val="00C76598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76598"/>
    <w:pPr>
      <w:spacing w:after="0"/>
    </w:pPr>
    <w:rPr>
      <w:rFonts w:eastAsia="Times New Roman" w:cs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76598"/>
    <w:rPr>
      <w:rFonts w:asciiTheme="minorHAnsi" w:eastAsia="Times New Roman" w:hAnsiTheme="minorHAnsi" w:cs="Arial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C76598"/>
    <w:rPr>
      <w:vertAlign w:val="superscript"/>
    </w:rPr>
  </w:style>
  <w:style w:type="paragraph" w:customStyle="1" w:styleId="04Bildunterschrift">
    <w:name w:val="04_Bildunterschrift"/>
    <w:qFormat/>
    <w:rsid w:val="00C76598"/>
    <w:pPr>
      <w:pBdr>
        <w:top w:val="nil"/>
        <w:left w:val="nil"/>
        <w:bottom w:val="nil"/>
        <w:right w:val="nil"/>
        <w:between w:val="nil"/>
        <w:bar w:val="nil"/>
      </w:pBdr>
      <w:spacing w:after="0" w:line="200" w:lineRule="atLeast"/>
      <w:ind w:left="397" w:hanging="397"/>
    </w:pPr>
    <w:rPr>
      <w:rFonts w:ascii="Arial" w:eastAsia="Arial Unicode MS" w:hAnsi="Arial" w:cs="Arial Unicode MS"/>
      <w:color w:val="000000"/>
      <w:sz w:val="17"/>
      <w:szCs w:val="17"/>
      <w:u w:color="000000"/>
      <w:bdr w:val="nil"/>
      <w:lang w:eastAsia="de-DE"/>
    </w:rPr>
  </w:style>
  <w:style w:type="paragraph" w:styleId="Listenfortsetzung">
    <w:name w:val="List Continue"/>
    <w:basedOn w:val="Standard"/>
    <w:uiPriority w:val="99"/>
    <w:unhideWhenUsed/>
    <w:rsid w:val="00CE5AD7"/>
    <w:pPr>
      <w:spacing w:after="120"/>
      <w:ind w:left="567"/>
      <w:contextualSpacing/>
    </w:pPr>
  </w:style>
  <w:style w:type="paragraph" w:styleId="Liste">
    <w:name w:val="List"/>
    <w:basedOn w:val="Standard"/>
    <w:uiPriority w:val="99"/>
    <w:unhideWhenUsed/>
    <w:rsid w:val="00CE5AD7"/>
    <w:pPr>
      <w:ind w:left="567" w:hanging="567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A453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698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9</cp:revision>
  <dcterms:created xsi:type="dcterms:W3CDTF">2025-03-10T13:30:00Z</dcterms:created>
  <dcterms:modified xsi:type="dcterms:W3CDTF">2025-09-05T06:25:00Z</dcterms:modified>
</cp:coreProperties>
</file>